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17D03">
        <w:rPr>
          <w:rFonts w:ascii="Times New Roman" w:hAnsi="Times New Roman" w:cs="Times New Roman"/>
          <w:b/>
          <w:sz w:val="30"/>
          <w:szCs w:val="30"/>
        </w:rPr>
        <w:t>HƯỚNG DẪN NGƯỜI NHIỄM COVID-19 ( F0) TỰ CHĂM SÓC VÀ THEO DÕI SỨC KHỎE TẠI NHÀ</w:t>
      </w:r>
    </w:p>
    <w:bookmarkEnd w:id="0"/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b/>
          <w:sz w:val="30"/>
          <w:szCs w:val="30"/>
        </w:rPr>
        <w:t>1. Chuẩn bị các vật dụng cần thiết khi cách ly tại nhà gồm</w:t>
      </w:r>
      <w:r w:rsidRPr="00C17D03">
        <w:rPr>
          <w:rFonts w:ascii="Times New Roman" w:hAnsi="Times New Roman" w:cs="Times New Roman"/>
          <w:sz w:val="30"/>
          <w:szCs w:val="30"/>
        </w:rPr>
        <w:t>: Nhiệt kế, thiết bị đo SpO2, máy đo huyết áp (nếu có); khẩu trang y tế; phương tiện vệ sinh tay; dung dịch nước muối sinh lý để súc họng, rửa mũi; vật dụng cá nhân; thùng chứa chất thải lây nhiễm có nắp đậy.</w:t>
      </w: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7D03">
        <w:rPr>
          <w:rFonts w:ascii="Times New Roman" w:hAnsi="Times New Roman" w:cs="Times New Roman"/>
          <w:b/>
          <w:sz w:val="30"/>
          <w:szCs w:val="30"/>
        </w:rPr>
        <w:t>2. Những điều F0 cần làm khi cách ly tại nhà: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Không bi quan, giữ tâm lý luôn thoải mái. Khi gặp khó khăn, liên hệ nhân viên y tế để được tư vấn từ xa.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Tự theo dõi sức khỏe: Đo thân nhiệt, đếm nhịp thở, đo SpO2 (nếu đo được) ít nhất hai lần một ngày, hoặc khi cảm thấy mệt, khó thở.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Mang khẩu trang liên tục, rửa tay hoặc sát khuẩn tay thường xuyên.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Rửa mũi, súc họng hàng ngày bằng nước muối sinh lý.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Thường xuyên tập thở, vận động nâng cao sức khỏe.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Uống đủ nước hoặc nhiều hơn nếu có sốt, tiêu chảy. Không bỏ bữa, tăng cường dinh dưỡng, ăn uống đủ chất, tăng cường trái cây tươi, rau xanh.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Khai báo y tế mỗi ngày ít nhất 01 lần hoặc khi có triệu chứng bất thường qua ứng dụng HUE-S, mục Chống dịch bệnh, điều trị tại nhà hoặc qua phiếu tự theo dõi sức khỏe.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Nơi cách ly phải thông thoáng, không sử dụng máy lạnh trung tâm; thường xuyên làm vệ sinh các bề mặt, vật dụng, nhà vệ sinh.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Thường xuyên sát khuẩn tay; khử khuẩn các vật dụng và bề mặt tiếp xúc như mặt bàn, tay nắm cửa, bồn cầu, lavabo... Phân loại chất thải đúng quy định.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Có số điện thoại của nhân viên y tế Cơ sở đang quản lý người nhiễm COVID-19 tại nhà để liên hệ khi cần tư vấn, hỗ trợ; tổng đài “19001075” </w:t>
      </w: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7D03">
        <w:rPr>
          <w:rFonts w:ascii="Times New Roman" w:hAnsi="Times New Roman" w:cs="Times New Roman"/>
          <w:b/>
          <w:sz w:val="30"/>
          <w:szCs w:val="30"/>
        </w:rPr>
        <w:t>3. Những điều F0 không nên làm:</w:t>
      </w: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  Không tự ý rời khỏi phòng cách ly trong suốt thời gian cách ly.</w:t>
      </w: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  Không sử dụng chung vật dụng với người khác.</w:t>
      </w: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 Không ăn uống cùng với người khác.</w:t>
      </w: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-  Không tiếp xúc gần với người khác hoặc vật nuôi.</w:t>
      </w:r>
    </w:p>
    <w:p w:rsidR="008F7F97" w:rsidRPr="00C17D03" w:rsidRDefault="008F7F97" w:rsidP="00C17D03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>Trường hợp cần có người chăm sóc, người chăm sóc phải đeo khẩu trang, kính chắn giọt bắn, vệ sinh tay trước và sau khi chăm sóc.</w:t>
      </w:r>
    </w:p>
    <w:p w:rsidR="008F7F97" w:rsidRPr="00C17D03" w:rsidRDefault="008F7F97" w:rsidP="00C17D03">
      <w:pPr>
        <w:spacing w:after="0"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7D03">
        <w:rPr>
          <w:rFonts w:ascii="Times New Roman" w:hAnsi="Times New Roman" w:cs="Times New Roman"/>
          <w:b/>
          <w:sz w:val="30"/>
          <w:szCs w:val="30"/>
        </w:rPr>
        <w:lastRenderedPageBreak/>
        <w:t>4. Các dấu hiệu cần báo ngay cho Cơ sở quản lý người nhiễm COVID-19 tại nhà: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Khó thở, thở hụt hơi, hoặc ở trẻ em có dấu hiệu thở bất thường: thở rên, rút lõm lồng ngực, phập phồng cánh mũi, khò khè, thở rít thì hít vào.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Nhịp thở tăng: ≥ 21 lần/phút đối với người lớn; ≥ 40 lần/phút đối với trẻ từ 01 đến dưới 05 tuổi; ≥ 30 lần/phút đối với trẻ từ 05 đến dưới 12 tuổi.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 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Độ bão hòa oxy trong máu ngoại vi (SpO2) &lt; 96% (nếu đo được).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Mạch nhanh &gt; 120 nhịp/phút hoặc dưới 50 nhịp/phút.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Huyết áp thấp: Huyết áp tối đa &lt; 90 mmHg, huyết áp tối thiểu &lt; 60 mmHg (nếu đo được).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Đau tức ngực thường xuyên, cảm giác bó thắt ngực, đau tăng khi hít sâu.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Thay đổi ý thức: Lú lẫn, ngủ rũ, lơ mơ, rất mệt/mệt lả, trẻ quấy khóc, li bì khó đánh thức, co giật.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Tím môi, tím đầu móng tay, móng chân, da xanh, môi nhợt, lạnh đầu ngón tay, ngón chân.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Không thể uống.</w:t>
      </w:r>
    </w:p>
    <w:p w:rsidR="008F7F97" w:rsidRPr="00C17D03" w:rsidRDefault="004B3E53" w:rsidP="00C17D03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- </w:t>
      </w:r>
      <w:r w:rsidR="008F7F97" w:rsidRPr="00C17D03">
        <w:rPr>
          <w:rFonts w:ascii="Times New Roman" w:hAnsi="Times New Roman" w:cs="Times New Roman"/>
          <w:sz w:val="30"/>
          <w:szCs w:val="30"/>
        </w:rPr>
        <w:t xml:space="preserve"> Trẻ có biểu hiện: Sốt trên 38°C, đau rát họng, ho, tiêu chảy, trẻ mệt, không chịu chơi, tức ngực, cảm giác khó thở, ăn/bú kém ...</w:t>
      </w:r>
    </w:p>
    <w:p w:rsidR="00C17D03" w:rsidRPr="00C17D03" w:rsidRDefault="00C17D03" w:rsidP="00C17D03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7D03">
        <w:rPr>
          <w:rFonts w:ascii="Times New Roman" w:hAnsi="Times New Roman" w:cs="Times New Roman"/>
          <w:sz w:val="30"/>
          <w:szCs w:val="30"/>
        </w:rPr>
        <w:t xml:space="preserve">Người F0 hoặc người chăm sóc báo ngay cho Cơ sở đang quản lý người nhiễm COVID-19 tại nhà nếu người F0 có </w:t>
      </w:r>
      <w:r w:rsidRPr="00C17D03">
        <w:rPr>
          <w:rFonts w:ascii="Times New Roman" w:hAnsi="Times New Roman" w:cs="Times New Roman"/>
          <w:b/>
          <w:sz w:val="30"/>
          <w:szCs w:val="30"/>
        </w:rPr>
        <w:t>MỘT</w:t>
      </w:r>
      <w:r w:rsidRPr="00C17D03">
        <w:rPr>
          <w:rFonts w:ascii="Times New Roman" w:hAnsi="Times New Roman" w:cs="Times New Roman"/>
          <w:sz w:val="30"/>
          <w:szCs w:val="30"/>
        </w:rPr>
        <w:t xml:space="preserve"> trong các dấu hiệu sau đây:</w:t>
      </w:r>
    </w:p>
    <w:p w:rsidR="007051E9" w:rsidRPr="00C17D03" w:rsidRDefault="007051E9" w:rsidP="00C17D03">
      <w:pPr>
        <w:spacing w:line="360" w:lineRule="exact"/>
        <w:rPr>
          <w:sz w:val="30"/>
          <w:szCs w:val="30"/>
        </w:rPr>
      </w:pPr>
    </w:p>
    <w:sectPr w:rsidR="007051E9" w:rsidRPr="00C1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7"/>
    <w:rsid w:val="000561D5"/>
    <w:rsid w:val="002B0278"/>
    <w:rsid w:val="003E6353"/>
    <w:rsid w:val="004B3E53"/>
    <w:rsid w:val="006C0AAF"/>
    <w:rsid w:val="007051E9"/>
    <w:rsid w:val="00802D9E"/>
    <w:rsid w:val="008F7F97"/>
    <w:rsid w:val="009B70E1"/>
    <w:rsid w:val="00C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C2BCC-11BE-46C4-853B-B7369C9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2022-01-13T03:30:00Z</cp:lastPrinted>
  <dcterms:created xsi:type="dcterms:W3CDTF">2022-02-23T02:04:00Z</dcterms:created>
  <dcterms:modified xsi:type="dcterms:W3CDTF">2022-02-23T02:04:00Z</dcterms:modified>
</cp:coreProperties>
</file>